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44E8" w14:textId="41E171A2" w:rsidR="00C32878" w:rsidRPr="00A71331" w:rsidRDefault="00C32878" w:rsidP="00C328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A71331">
        <w:rPr>
          <w:rFonts w:ascii="Times New Roman" w:hAnsi="Times New Roman" w:cs="Times New Roman"/>
          <w:color w:val="000000"/>
          <w:sz w:val="18"/>
          <w:szCs w:val="18"/>
        </w:rPr>
        <w:t xml:space="preserve">ALLEGATO </w:t>
      </w:r>
      <w:r w:rsidR="00A71331" w:rsidRPr="00A71331">
        <w:rPr>
          <w:rFonts w:ascii="Times New Roman" w:hAnsi="Times New Roman" w:cs="Times New Roman"/>
          <w:color w:val="000000"/>
          <w:sz w:val="18"/>
          <w:szCs w:val="18"/>
        </w:rPr>
        <w:t>C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8397"/>
      </w:tblGrid>
      <w:tr w:rsidR="00C32878" w:rsidRPr="00A71331" w14:paraId="5A3D6A3B" w14:textId="77777777" w:rsidTr="00C32878">
        <w:tc>
          <w:tcPr>
            <w:tcW w:w="1242" w:type="dxa"/>
          </w:tcPr>
          <w:p w14:paraId="1EEE7749" w14:textId="77777777" w:rsidR="00C32878" w:rsidRPr="00A71331" w:rsidRDefault="00C32878" w:rsidP="00C328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  <w:r w:rsidRPr="00A71331">
              <w:rPr>
                <w:rFonts w:ascii="Times New Roman" w:hAnsi="Times New Roman" w:cs="Times New Roman"/>
                <w:noProof/>
                <w:color w:val="000000"/>
                <w:sz w:val="44"/>
                <w:szCs w:val="44"/>
                <w:lang w:eastAsia="it-IT"/>
              </w:rPr>
              <w:drawing>
                <wp:inline distT="0" distB="0" distL="0" distR="0" wp14:anchorId="4475D3D9" wp14:editId="774D0F09">
                  <wp:extent cx="618409" cy="809860"/>
                  <wp:effectExtent l="19050" t="0" r="0" b="0"/>
                  <wp:docPr id="4" name="Immagine 1" descr="File:Trescore Cremasco-Stemma.png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Trescore Cremasco-Stemma.png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85" cy="810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</w:tcPr>
          <w:p w14:paraId="3D6300DD" w14:textId="77777777" w:rsidR="00C32878" w:rsidRPr="00A71331" w:rsidRDefault="00C32878" w:rsidP="00C32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A71331"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t>COMUNE DI TRESCORE CREMASCO</w:t>
            </w:r>
          </w:p>
          <w:p w14:paraId="1A24F3DB" w14:textId="77777777" w:rsidR="00C32878" w:rsidRPr="00A71331" w:rsidRDefault="00C32878" w:rsidP="00C32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A7133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Provincia di Cremona</w:t>
            </w:r>
          </w:p>
          <w:p w14:paraId="16ABDCAC" w14:textId="77777777" w:rsidR="00C32878" w:rsidRPr="00A71331" w:rsidRDefault="00C32878" w:rsidP="00C32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</w:rPr>
            </w:pPr>
          </w:p>
        </w:tc>
      </w:tr>
    </w:tbl>
    <w:p w14:paraId="012138AC" w14:textId="77777777" w:rsidR="00C32878" w:rsidRPr="00A71331" w:rsidRDefault="00C32878" w:rsidP="00C32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p w14:paraId="204CA431" w14:textId="77777777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71331">
        <w:rPr>
          <w:rFonts w:ascii="Times New Roman" w:hAnsi="Times New Roman" w:cs="Times New Roman"/>
          <w:b/>
          <w:bCs/>
          <w:sz w:val="40"/>
          <w:szCs w:val="40"/>
        </w:rPr>
        <w:t>INVITO Al COMMERCIANTI AD ADERIRE</w:t>
      </w:r>
    </w:p>
    <w:p w14:paraId="3743C005" w14:textId="77777777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71331">
        <w:rPr>
          <w:rFonts w:ascii="Times New Roman" w:hAnsi="Times New Roman" w:cs="Times New Roman"/>
          <w:b/>
          <w:bCs/>
          <w:sz w:val="40"/>
          <w:szCs w:val="40"/>
        </w:rPr>
        <w:t>ALL'INIZIATIVA SOLIDARIETA' ALIMENTARE</w:t>
      </w:r>
    </w:p>
    <w:p w14:paraId="3D2A5FF3" w14:textId="77777777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71331">
        <w:rPr>
          <w:rFonts w:ascii="Times New Roman" w:hAnsi="Times New Roman" w:cs="Times New Roman"/>
          <w:b/>
          <w:bCs/>
          <w:sz w:val="40"/>
          <w:szCs w:val="40"/>
        </w:rPr>
        <w:t>PER BUONI SPESA</w:t>
      </w:r>
    </w:p>
    <w:p w14:paraId="7D9800FE" w14:textId="77777777" w:rsidR="00A71331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66DD376" w14:textId="135E8670" w:rsidR="00A71331" w:rsidRDefault="00A71331" w:rsidP="00A7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Si informano gli operatori commerciali che</w:t>
      </w:r>
      <w:r w:rsidRPr="00E357E4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il Comune </w:t>
      </w:r>
      <w:r w:rsidR="000174AA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intende </w:t>
      </w:r>
      <w:r w:rsidRPr="00A71331">
        <w:rPr>
          <w:rFonts w:ascii="Times New Roman" w:hAnsi="Times New Roman" w:cs="Times New Roman"/>
          <w:sz w:val="24"/>
          <w:szCs w:val="24"/>
        </w:rPr>
        <w:t xml:space="preserve">attivare misure di solidarietà alimentare, </w:t>
      </w:r>
      <w:r w:rsidR="000174AA" w:rsidRPr="000174AA">
        <w:rPr>
          <w:rFonts w:ascii="Times New Roman" w:hAnsi="Times New Roman" w:cs="Times New Roman"/>
          <w:b/>
          <w:bCs/>
          <w:sz w:val="24"/>
          <w:szCs w:val="24"/>
        </w:rPr>
        <w:t xml:space="preserve">mediante buoni </w:t>
      </w:r>
      <w:proofErr w:type="gramStart"/>
      <w:r w:rsidR="000174AA" w:rsidRPr="000174AA">
        <w:rPr>
          <w:rFonts w:ascii="Times New Roman" w:hAnsi="Times New Roman" w:cs="Times New Roman"/>
          <w:b/>
          <w:bCs/>
          <w:sz w:val="24"/>
          <w:szCs w:val="24"/>
        </w:rPr>
        <w:t>spesa,  per</w:t>
      </w:r>
      <w:proofErr w:type="gramEnd"/>
      <w:r w:rsidR="000174AA" w:rsidRPr="000174AA">
        <w:rPr>
          <w:rFonts w:ascii="Times New Roman" w:hAnsi="Times New Roman" w:cs="Times New Roman"/>
          <w:b/>
          <w:bCs/>
          <w:sz w:val="24"/>
          <w:szCs w:val="24"/>
        </w:rPr>
        <w:t xml:space="preserve"> l’</w:t>
      </w:r>
      <w:r w:rsidRPr="000174AA">
        <w:rPr>
          <w:rFonts w:ascii="Times New Roman" w:hAnsi="Times New Roman" w:cs="Times New Roman"/>
          <w:b/>
          <w:bCs/>
          <w:sz w:val="24"/>
          <w:szCs w:val="24"/>
        </w:rPr>
        <w:t>acquisto generi alimentari</w:t>
      </w:r>
      <w:r w:rsidRPr="00A71331">
        <w:rPr>
          <w:rFonts w:ascii="Times New Roman" w:hAnsi="Times New Roman" w:cs="Times New Roman"/>
          <w:b/>
          <w:bCs/>
          <w:sz w:val="24"/>
          <w:szCs w:val="24"/>
        </w:rPr>
        <w:t xml:space="preserve"> di prima necessità</w:t>
      </w:r>
      <w:r w:rsidR="000174A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174AA" w:rsidRPr="0035563A">
        <w:rPr>
          <w:rFonts w:ascii="Times New Roman" w:hAnsi="Times New Roman" w:cs="Times New Roman"/>
          <w:bCs/>
          <w:sz w:val="24"/>
          <w:szCs w:val="24"/>
        </w:rPr>
        <w:t>al fine</w:t>
      </w:r>
      <w:r w:rsidRPr="00A713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74AA">
        <w:rPr>
          <w:rFonts w:ascii="Times New Roman" w:hAnsi="Times New Roman" w:cs="Times New Roman"/>
          <w:sz w:val="24"/>
          <w:szCs w:val="24"/>
        </w:rPr>
        <w:t xml:space="preserve">di </w:t>
      </w:r>
      <w:r w:rsidRPr="00A71331">
        <w:rPr>
          <w:rFonts w:ascii="Times New Roman" w:hAnsi="Times New Roman" w:cs="Times New Roman"/>
          <w:sz w:val="24"/>
          <w:szCs w:val="24"/>
        </w:rPr>
        <w:t xml:space="preserve"> consentire alle persone in difficoltà di soddisfare i bisogni più urgenti ed essenziali. </w:t>
      </w:r>
    </w:p>
    <w:p w14:paraId="0A6ADBD2" w14:textId="77777777" w:rsidR="00A71331" w:rsidRDefault="00A71331" w:rsidP="00A7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Tali buoni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BB8B898" w14:textId="27CE83EB" w:rsidR="00A71331" w:rsidRPr="00A71331" w:rsidRDefault="00A71331" w:rsidP="00A7133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saranno spendibili unicamente presso gli esercizi commerciali aderenti all'iniziativa, indicati sul sito internet istituzionale del Comune.</w:t>
      </w:r>
    </w:p>
    <w:p w14:paraId="788E8CE9" w14:textId="1078284A" w:rsidR="00A71331" w:rsidRPr="00A71331" w:rsidRDefault="00A71331" w:rsidP="00A7133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 xml:space="preserve">potranno essere utilizzati solo per l'acquisto di </w:t>
      </w:r>
      <w:r>
        <w:rPr>
          <w:rFonts w:ascii="Times New Roman" w:hAnsi="Times New Roman" w:cs="Times New Roman"/>
          <w:sz w:val="24"/>
          <w:szCs w:val="24"/>
        </w:rPr>
        <w:t>generi alimentari</w:t>
      </w:r>
      <w:r w:rsidR="000174AA">
        <w:rPr>
          <w:rFonts w:ascii="Times New Roman" w:hAnsi="Times New Roman" w:cs="Times New Roman"/>
          <w:sz w:val="24"/>
          <w:szCs w:val="24"/>
        </w:rPr>
        <w:t xml:space="preserve"> e di prima necessità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AEDED0" w14:textId="77777777" w:rsidR="00A71331" w:rsidRDefault="00A71331" w:rsidP="00A7133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potranno essere utilizzati</w:t>
      </w:r>
      <w:r w:rsidRPr="00A71331">
        <w:rPr>
          <w:rFonts w:ascii="Times New Roman" w:hAnsi="Times New Roman" w:cs="Times New Roman"/>
          <w:sz w:val="24"/>
          <w:szCs w:val="24"/>
        </w:rPr>
        <w:t xml:space="preserve"> anche in modo frazionato, fino all'ammontare complessivo previsto. </w:t>
      </w:r>
    </w:p>
    <w:p w14:paraId="613C3078" w14:textId="77777777" w:rsidR="00A71331" w:rsidRDefault="00A71331" w:rsidP="00A7133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</w:t>
      </w:r>
      <w:r w:rsidRPr="00A71331">
        <w:rPr>
          <w:rFonts w:ascii="Times New Roman" w:hAnsi="Times New Roman" w:cs="Times New Roman"/>
          <w:sz w:val="24"/>
          <w:szCs w:val="24"/>
        </w:rPr>
        <w:t xml:space="preserve"> nominativ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71331">
        <w:rPr>
          <w:rFonts w:ascii="Times New Roman" w:hAnsi="Times New Roman" w:cs="Times New Roman"/>
          <w:sz w:val="24"/>
          <w:szCs w:val="24"/>
        </w:rPr>
        <w:t xml:space="preserve"> e personal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713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2649C0" w14:textId="5B601FFC" w:rsidR="00A71331" w:rsidRPr="00A71331" w:rsidRDefault="00A71331" w:rsidP="00A7133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A71331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possono</w:t>
      </w:r>
      <w:r w:rsidRPr="00A71331">
        <w:rPr>
          <w:rFonts w:ascii="Times New Roman" w:hAnsi="Times New Roman" w:cs="Times New Roman"/>
          <w:sz w:val="24"/>
          <w:szCs w:val="24"/>
        </w:rPr>
        <w:t xml:space="preserve"> essere, in alcun modo, cedut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71331">
        <w:rPr>
          <w:rFonts w:ascii="Times New Roman" w:hAnsi="Times New Roman" w:cs="Times New Roman"/>
          <w:sz w:val="24"/>
          <w:szCs w:val="24"/>
        </w:rPr>
        <w:t xml:space="preserve"> a terzi, né convertit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71331">
        <w:rPr>
          <w:rFonts w:ascii="Times New Roman" w:hAnsi="Times New Roman" w:cs="Times New Roman"/>
          <w:sz w:val="24"/>
          <w:szCs w:val="24"/>
        </w:rPr>
        <w:t xml:space="preserve"> in denaro.</w:t>
      </w:r>
    </w:p>
    <w:p w14:paraId="5724FC41" w14:textId="77777777" w:rsidR="00A71331" w:rsidRDefault="00A71331" w:rsidP="00A7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8367F" w14:textId="791F632A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buono spesa verrà </w:t>
      </w:r>
      <w:r w:rsidRPr="00A71331">
        <w:rPr>
          <w:rFonts w:ascii="Times New Roman" w:hAnsi="Times New Roman" w:cs="Times New Roman"/>
          <w:sz w:val="24"/>
          <w:szCs w:val="24"/>
        </w:rPr>
        <w:t>ritirato dall'esercizio commerciale per la riscossione del prezzo dal Comune intestato.</w:t>
      </w:r>
    </w:p>
    <w:p w14:paraId="3B7F87C5" w14:textId="77777777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Il buono spesa concorrerà al pagamento del conto fino al suo ammontare nominale; l'eventuale integrazione del prezzo, potrà essere solo in aumento mediante contante a cura del cliente. Non sono ammessi "resti" in denaro sul valore del buono.</w:t>
      </w:r>
    </w:p>
    <w:p w14:paraId="26885E0B" w14:textId="77777777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Ogni lunedì, con riferimento alla settimana precedente, gli esercizi commerciali individuati trasmetteranno al Comune l'originale dei buoni spesa. Il Comune provvederà con cadenza settimanale all'accredito dell'importo dei buoni riscossi.</w:t>
      </w:r>
    </w:p>
    <w:p w14:paraId="723D8C55" w14:textId="77777777" w:rsidR="00A71331" w:rsidRDefault="00A71331" w:rsidP="00A7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C9ECA" w14:textId="7DF39BA7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 xml:space="preserve">Qualora la Vs. Spett.le attività volesse aderire alla proposta, dovrà compilare e sottoscrivere ed inviare via mail </w:t>
      </w:r>
      <w:r w:rsidRPr="00A71331">
        <w:rPr>
          <w:rFonts w:ascii="Times New Roman" w:hAnsi="Times New Roman" w:cs="Times New Roman"/>
          <w:i/>
          <w:iCs/>
          <w:sz w:val="24"/>
          <w:szCs w:val="24"/>
        </w:rPr>
        <w:t>(</w:t>
      </w:r>
      <w:hyperlink r:id="rId8" w:history="1">
        <w:r w:rsidRPr="00A71331">
          <w:rPr>
            <w:rStyle w:val="Collegamentoipertestuale"/>
            <w:rFonts w:ascii="Times New Roman" w:hAnsi="Times New Roman" w:cs="Times New Roman"/>
            <w:i/>
            <w:iCs/>
            <w:color w:val="auto"/>
            <w:spacing w:val="3"/>
            <w:sz w:val="27"/>
            <w:szCs w:val="27"/>
            <w:u w:val="none"/>
            <w:shd w:val="clear" w:color="auto" w:fill="FFFFFF"/>
          </w:rPr>
          <w:t>servizisociali@comune.trescorecremasco.cr.it</w:t>
        </w:r>
      </w:hyperlink>
      <w:r w:rsidRPr="00A713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A71331">
        <w:rPr>
          <w:rFonts w:ascii="Times New Roman" w:hAnsi="Times New Roman" w:cs="Times New Roman"/>
          <w:sz w:val="24"/>
          <w:szCs w:val="24"/>
        </w:rPr>
        <w:t xml:space="preserve"> </w:t>
      </w:r>
      <w:r w:rsidR="007A17C5">
        <w:rPr>
          <w:rFonts w:ascii="Times New Roman" w:hAnsi="Times New Roman" w:cs="Times New Roman"/>
          <w:sz w:val="24"/>
          <w:szCs w:val="24"/>
        </w:rPr>
        <w:t>l’allegato</w:t>
      </w:r>
      <w:r w:rsidRPr="00A71331">
        <w:rPr>
          <w:rFonts w:ascii="Times New Roman" w:hAnsi="Times New Roman" w:cs="Times New Roman"/>
          <w:sz w:val="24"/>
          <w:szCs w:val="24"/>
        </w:rPr>
        <w:t xml:space="preserve"> modulo di adesione.</w:t>
      </w:r>
    </w:p>
    <w:p w14:paraId="7CE9FC89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0DE2D" w14:textId="4581740F" w:rsidR="00A71331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 xml:space="preserve">Trescore Cremasco, </w:t>
      </w:r>
      <w:r w:rsidR="0035563A">
        <w:rPr>
          <w:rFonts w:ascii="Times New Roman" w:hAnsi="Times New Roman" w:cs="Times New Roman"/>
          <w:sz w:val="24"/>
          <w:szCs w:val="24"/>
        </w:rPr>
        <w:t>06 giugno 2022</w:t>
      </w:r>
    </w:p>
    <w:p w14:paraId="7CF59769" w14:textId="77777777" w:rsidR="000174AA" w:rsidRPr="00A71331" w:rsidRDefault="000174AA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835B8" w14:textId="77777777" w:rsidR="00A71331" w:rsidRPr="00A71331" w:rsidRDefault="00A71331" w:rsidP="007A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IL RESPONSABILE DEL SERVIZIO</w:t>
      </w:r>
    </w:p>
    <w:p w14:paraId="4891B7B9" w14:textId="77777777" w:rsidR="00A71331" w:rsidRPr="007A17C5" w:rsidRDefault="00A71331" w:rsidP="007A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A17C5">
        <w:rPr>
          <w:rFonts w:ascii="Times New Roman" w:hAnsi="Times New Roman" w:cs="Times New Roman"/>
          <w:i/>
          <w:iCs/>
          <w:sz w:val="24"/>
          <w:szCs w:val="24"/>
        </w:rPr>
        <w:t>Zuvadelli Marzia</w:t>
      </w:r>
    </w:p>
    <w:p w14:paraId="5BD54904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B9E1F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8FAEE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915F8" w14:textId="0AC66F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EE572" w14:textId="45A52F9D" w:rsidR="000174AA" w:rsidRDefault="000174AA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074C5" w14:textId="112CA880" w:rsidR="000174AA" w:rsidRDefault="000174AA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8DE95" w14:textId="48CD7DC6" w:rsidR="000174AA" w:rsidRDefault="000174AA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EE601" w14:textId="69AA7C5E" w:rsidR="000174AA" w:rsidRDefault="000174AA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21157" w14:textId="4F1025B9" w:rsidR="000174AA" w:rsidRDefault="000174AA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4125C" w14:textId="77777777" w:rsidR="000174AA" w:rsidRDefault="000174AA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8F4EE" w14:textId="77777777" w:rsidR="000174AA" w:rsidRDefault="000174AA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476B2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D200C" w14:textId="77777777" w:rsidR="000174AA" w:rsidRDefault="000174AA" w:rsidP="007A17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4212FE" w14:textId="74BE868F" w:rsidR="00A71331" w:rsidRPr="00A71331" w:rsidRDefault="00A71331" w:rsidP="007A17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AL COMUNE DI TRESCORE CREMASCO</w:t>
      </w:r>
    </w:p>
    <w:p w14:paraId="77DD09B9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DD0A9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F6B80" w14:textId="75CAEDB3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OGGETTO: ADESIONE ALL'INIZIATIVA SOLIDARIETA' ALIMENTARE.</w:t>
      </w:r>
    </w:p>
    <w:p w14:paraId="76FA3E4D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A6019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BBD15" w14:textId="7324CDC5" w:rsidR="00A71331" w:rsidRPr="00A71331" w:rsidRDefault="00A71331" w:rsidP="003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Il sottoscritto</w:t>
      </w:r>
      <w:r w:rsidRPr="00A71331">
        <w:rPr>
          <w:rFonts w:ascii="Times New Roman" w:hAnsi="Times New Roman" w:cs="Times New Roman"/>
          <w:sz w:val="24"/>
          <w:szCs w:val="24"/>
        </w:rPr>
        <w:tab/>
        <w:t>nato a</w:t>
      </w:r>
      <w:r w:rsidR="007A17C5">
        <w:rPr>
          <w:rFonts w:ascii="Times New Roman" w:hAnsi="Times New Roman" w:cs="Times New Roman"/>
          <w:sz w:val="24"/>
          <w:szCs w:val="24"/>
        </w:rPr>
        <w:t>_____________________</w:t>
      </w:r>
      <w:r w:rsidRPr="00A71331">
        <w:rPr>
          <w:rFonts w:ascii="Times New Roman" w:hAnsi="Times New Roman" w:cs="Times New Roman"/>
          <w:sz w:val="24"/>
          <w:szCs w:val="24"/>
        </w:rPr>
        <w:tab/>
        <w:t>il</w:t>
      </w:r>
      <w:r w:rsidR="007A17C5">
        <w:rPr>
          <w:rFonts w:ascii="Times New Roman" w:hAnsi="Times New Roman" w:cs="Times New Roman"/>
          <w:sz w:val="24"/>
          <w:szCs w:val="24"/>
        </w:rPr>
        <w:t>______________________</w:t>
      </w:r>
      <w:r w:rsidRPr="00A71331">
        <w:rPr>
          <w:rFonts w:ascii="Times New Roman" w:hAnsi="Times New Roman" w:cs="Times New Roman"/>
          <w:sz w:val="24"/>
          <w:szCs w:val="24"/>
        </w:rPr>
        <w:tab/>
        <w:t>e residente</w:t>
      </w:r>
    </w:p>
    <w:p w14:paraId="6AD56DE6" w14:textId="77777777" w:rsidR="007A17C5" w:rsidRDefault="007A17C5" w:rsidP="003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436CF" w14:textId="77777777" w:rsidR="007A17C5" w:rsidRDefault="00A71331" w:rsidP="003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 xml:space="preserve">in </w:t>
      </w:r>
      <w:r w:rsidR="007A17C5">
        <w:rPr>
          <w:rFonts w:ascii="Times New Roman" w:hAnsi="Times New Roman" w:cs="Times New Roman"/>
          <w:sz w:val="24"/>
          <w:szCs w:val="24"/>
        </w:rPr>
        <w:t>___________________________</w:t>
      </w:r>
      <w:r w:rsidRPr="00A71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1331">
        <w:rPr>
          <w:rFonts w:ascii="Times New Roman" w:hAnsi="Times New Roman" w:cs="Times New Roman"/>
          <w:sz w:val="24"/>
          <w:szCs w:val="24"/>
        </w:rPr>
        <w:t>a  ,</w:t>
      </w:r>
      <w:proofErr w:type="gramEnd"/>
      <w:r w:rsidRPr="00A71331">
        <w:rPr>
          <w:rFonts w:ascii="Times New Roman" w:hAnsi="Times New Roman" w:cs="Times New Roman"/>
          <w:sz w:val="24"/>
          <w:szCs w:val="24"/>
        </w:rPr>
        <w:t>CF</w:t>
      </w:r>
      <w:r w:rsidR="007A17C5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Pr="00A71331">
        <w:rPr>
          <w:rFonts w:ascii="Times New Roman" w:hAnsi="Times New Roman" w:cs="Times New Roman"/>
          <w:sz w:val="24"/>
          <w:szCs w:val="24"/>
        </w:rPr>
        <w:t xml:space="preserve">  in qualità di legale </w:t>
      </w:r>
    </w:p>
    <w:p w14:paraId="23F9453A" w14:textId="77777777" w:rsidR="007A17C5" w:rsidRDefault="007A17C5" w:rsidP="003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A4DE7" w14:textId="6A178940" w:rsidR="007A17C5" w:rsidRDefault="00A71331" w:rsidP="003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 xml:space="preserve">rappresentante della Ditta </w:t>
      </w:r>
      <w:r w:rsidR="007A17C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63278DD8" w14:textId="77777777" w:rsidR="007A17C5" w:rsidRDefault="007A17C5" w:rsidP="003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90F23" w14:textId="2CE187E8" w:rsidR="007A17C5" w:rsidRDefault="00A71331" w:rsidP="003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 xml:space="preserve">C.F./P.IVA </w:t>
      </w:r>
      <w:r w:rsidR="007A17C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6A1EB779" w14:textId="77777777" w:rsidR="007A17C5" w:rsidRDefault="007A17C5" w:rsidP="00355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18F37" w14:textId="74D6A902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comunico la mia adesione all'iniziativa in oggetto</w:t>
      </w:r>
    </w:p>
    <w:p w14:paraId="6FE020D9" w14:textId="77777777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Comunico di dare la disponibilità a:</w:t>
      </w:r>
    </w:p>
    <w:p w14:paraId="04590605" w14:textId="6101B7F0" w:rsidR="00A71331" w:rsidRPr="007A17C5" w:rsidRDefault="00A71331" w:rsidP="007A17C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7C5">
        <w:rPr>
          <w:rFonts w:ascii="Times New Roman" w:hAnsi="Times New Roman" w:cs="Times New Roman"/>
          <w:sz w:val="24"/>
          <w:szCs w:val="24"/>
        </w:rPr>
        <w:t>ritirare i buoni spesa dei cittadini beneficiari e a trametterli in originale al Comune con cadenza settimanale (ogni lunedì, con riferimento alla settimana precedente).</w:t>
      </w:r>
    </w:p>
    <w:p w14:paraId="6648918E" w14:textId="2CC33B09" w:rsidR="00A71331" w:rsidRPr="007A17C5" w:rsidRDefault="00A71331" w:rsidP="007A17C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7C5">
        <w:rPr>
          <w:rFonts w:ascii="Times New Roman" w:hAnsi="Times New Roman" w:cs="Times New Roman"/>
          <w:sz w:val="24"/>
          <w:szCs w:val="24"/>
        </w:rPr>
        <w:t>a garantire riservatezza delle informazioni in mio possesso.</w:t>
      </w:r>
    </w:p>
    <w:p w14:paraId="0904E714" w14:textId="24DD0A57" w:rsidR="00A71331" w:rsidRPr="007A17C5" w:rsidRDefault="00A71331" w:rsidP="007A17C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7C5">
        <w:rPr>
          <w:rFonts w:ascii="Times New Roman" w:hAnsi="Times New Roman" w:cs="Times New Roman"/>
          <w:sz w:val="24"/>
          <w:szCs w:val="24"/>
        </w:rPr>
        <w:t>a non erogare resti in denaro.</w:t>
      </w:r>
    </w:p>
    <w:p w14:paraId="1C21B2B9" w14:textId="662C11B3" w:rsidR="00A71331" w:rsidRPr="007A17C5" w:rsidRDefault="007A17C5" w:rsidP="007A17C5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utilizzare i buoni solo per i generi alimentari</w:t>
      </w:r>
      <w:r w:rsidR="00A71331" w:rsidRPr="007A17C5">
        <w:rPr>
          <w:rFonts w:ascii="Times New Roman" w:hAnsi="Times New Roman" w:cs="Times New Roman"/>
          <w:sz w:val="24"/>
          <w:szCs w:val="24"/>
        </w:rPr>
        <w:t>.</w:t>
      </w:r>
    </w:p>
    <w:p w14:paraId="105B255D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BC5E4" w14:textId="77777777" w:rsidR="007A17C5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 xml:space="preserve">Il conto corrente su cui accreditare il valore dei buoni riscossi è il seguente: </w:t>
      </w:r>
    </w:p>
    <w:p w14:paraId="21FB41DF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22F7C" w14:textId="27F0B95A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Intestatario</w:t>
      </w:r>
      <w:r w:rsidR="007A17C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EB79E88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47E70" w14:textId="609CE986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Banca</w:t>
      </w:r>
      <w:r w:rsidR="007A17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78A5F4D" w14:textId="77777777" w:rsidR="007A17C5" w:rsidRDefault="007A17C5" w:rsidP="007A1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91822" w14:textId="6549B3FA" w:rsidR="00A71331" w:rsidRPr="00A71331" w:rsidRDefault="00A71331" w:rsidP="007A1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Codice IBA</w:t>
      </w:r>
      <w:r w:rsidR="007A17C5">
        <w:rPr>
          <w:rFonts w:ascii="Times New Roman" w:hAnsi="Times New Roman" w:cs="Times New Roman"/>
          <w:sz w:val="24"/>
          <w:szCs w:val="24"/>
        </w:rPr>
        <w:t xml:space="preserve">N </w:t>
      </w:r>
      <w:r w:rsidRPr="00A71331">
        <w:rPr>
          <w:rFonts w:ascii="Times New Roman" w:hAnsi="Times New Roman" w:cs="Times New Roman"/>
          <w:sz w:val="24"/>
          <w:szCs w:val="24"/>
        </w:rPr>
        <w:t>(27caratteri</w:t>
      </w:r>
      <w:r w:rsidR="007A17C5">
        <w:rPr>
          <w:rFonts w:ascii="Times New Roman" w:hAnsi="Times New Roman" w:cs="Times New Roman"/>
          <w:sz w:val="24"/>
          <w:szCs w:val="24"/>
        </w:rPr>
        <w:t>) _____________________________________________________</w:t>
      </w:r>
    </w:p>
    <w:p w14:paraId="66A118AC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05669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A9C65" w14:textId="7276F2DF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_________________________________</w:t>
      </w:r>
    </w:p>
    <w:p w14:paraId="4C5D9D89" w14:textId="77777777" w:rsidR="007A17C5" w:rsidRDefault="007A17C5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4E3234" w14:textId="77777777" w:rsidR="0035563A" w:rsidRDefault="0035563A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C94F9" w14:textId="77777777" w:rsidR="0035563A" w:rsidRDefault="0035563A" w:rsidP="007A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4FB3B5" w14:textId="7273E7CF" w:rsidR="00A71331" w:rsidRDefault="00A71331" w:rsidP="007A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331">
        <w:rPr>
          <w:rFonts w:ascii="Times New Roman" w:hAnsi="Times New Roman" w:cs="Times New Roman"/>
          <w:sz w:val="24"/>
          <w:szCs w:val="24"/>
        </w:rPr>
        <w:t>Il</w:t>
      </w:r>
      <w:r w:rsidR="004A6534">
        <w:rPr>
          <w:rFonts w:ascii="Times New Roman" w:hAnsi="Times New Roman" w:cs="Times New Roman"/>
          <w:sz w:val="24"/>
          <w:szCs w:val="24"/>
        </w:rPr>
        <w:t xml:space="preserve"> </w:t>
      </w:r>
      <w:r w:rsidRPr="00A71331">
        <w:rPr>
          <w:rFonts w:ascii="Times New Roman" w:hAnsi="Times New Roman" w:cs="Times New Roman"/>
          <w:sz w:val="24"/>
          <w:szCs w:val="24"/>
        </w:rPr>
        <w:t>legale rappresentante</w:t>
      </w:r>
    </w:p>
    <w:p w14:paraId="402296F7" w14:textId="0A065847" w:rsidR="007A17C5" w:rsidRDefault="007A17C5" w:rsidP="007A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754767" w14:textId="20290476" w:rsidR="007A17C5" w:rsidRPr="00A71331" w:rsidRDefault="007A17C5" w:rsidP="007A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5ADFB0D" w14:textId="77777777" w:rsidR="00A71331" w:rsidRPr="00A71331" w:rsidRDefault="00A71331" w:rsidP="00A71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3385B" w14:textId="2F46F190" w:rsidR="00F04D13" w:rsidRPr="00A71331" w:rsidRDefault="00F04D13" w:rsidP="00A71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04D13" w:rsidRPr="00A71331" w:rsidSect="00C32878">
      <w:footerReference w:type="default" r:id="rId9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A4564" w14:textId="77777777" w:rsidR="00F166C5" w:rsidRDefault="00F166C5" w:rsidP="00926A76">
      <w:pPr>
        <w:spacing w:after="0" w:line="240" w:lineRule="auto"/>
      </w:pPr>
      <w:r>
        <w:separator/>
      </w:r>
    </w:p>
  </w:endnote>
  <w:endnote w:type="continuationSeparator" w:id="0">
    <w:p w14:paraId="05588025" w14:textId="77777777" w:rsidR="00F166C5" w:rsidRDefault="00F166C5" w:rsidP="0092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414A" w14:textId="0293640A" w:rsidR="00926A76" w:rsidRDefault="00926A76">
    <w:pPr>
      <w:pStyle w:val="Pidipagina"/>
    </w:pPr>
  </w:p>
  <w:p w14:paraId="5A435F0A" w14:textId="77777777" w:rsidR="00926A76" w:rsidRDefault="00926A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D06D4" w14:textId="77777777" w:rsidR="00F166C5" w:rsidRDefault="00F166C5" w:rsidP="00926A76">
      <w:pPr>
        <w:spacing w:after="0" w:line="240" w:lineRule="auto"/>
      </w:pPr>
      <w:r>
        <w:separator/>
      </w:r>
    </w:p>
  </w:footnote>
  <w:footnote w:type="continuationSeparator" w:id="0">
    <w:p w14:paraId="67724B3D" w14:textId="77777777" w:rsidR="00F166C5" w:rsidRDefault="00F166C5" w:rsidP="00926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18F"/>
    <w:multiLevelType w:val="hybridMultilevel"/>
    <w:tmpl w:val="8B328BAA"/>
    <w:lvl w:ilvl="0" w:tplc="1C36B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363C"/>
    <w:multiLevelType w:val="hybridMultilevel"/>
    <w:tmpl w:val="B9E2A2B0"/>
    <w:lvl w:ilvl="0" w:tplc="1C36B3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1542A"/>
    <w:multiLevelType w:val="hybridMultilevel"/>
    <w:tmpl w:val="4E6CDFDA"/>
    <w:lvl w:ilvl="0" w:tplc="1C36B3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E5573"/>
    <w:multiLevelType w:val="hybridMultilevel"/>
    <w:tmpl w:val="AE3CC292"/>
    <w:lvl w:ilvl="0" w:tplc="1C36B3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B4853"/>
    <w:multiLevelType w:val="hybridMultilevel"/>
    <w:tmpl w:val="C87CF25A"/>
    <w:lvl w:ilvl="0" w:tplc="1C36B3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8359C"/>
    <w:multiLevelType w:val="hybridMultilevel"/>
    <w:tmpl w:val="AFC8F70A"/>
    <w:lvl w:ilvl="0" w:tplc="1C36B3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C365C"/>
    <w:multiLevelType w:val="hybridMultilevel"/>
    <w:tmpl w:val="5D888F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1607"/>
    <w:multiLevelType w:val="hybridMultilevel"/>
    <w:tmpl w:val="5D60BA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E25CC"/>
    <w:multiLevelType w:val="hybridMultilevel"/>
    <w:tmpl w:val="8356080C"/>
    <w:lvl w:ilvl="0" w:tplc="1C36B3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B56CB"/>
    <w:multiLevelType w:val="hybridMultilevel"/>
    <w:tmpl w:val="EE6AEF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132257">
    <w:abstractNumId w:val="4"/>
  </w:num>
  <w:num w:numId="2" w16cid:durableId="742459444">
    <w:abstractNumId w:val="5"/>
  </w:num>
  <w:num w:numId="3" w16cid:durableId="1405029584">
    <w:abstractNumId w:val="9"/>
  </w:num>
  <w:num w:numId="4" w16cid:durableId="2123987161">
    <w:abstractNumId w:val="6"/>
  </w:num>
  <w:num w:numId="5" w16cid:durableId="1632247694">
    <w:abstractNumId w:val="2"/>
  </w:num>
  <w:num w:numId="6" w16cid:durableId="366830899">
    <w:abstractNumId w:val="3"/>
  </w:num>
  <w:num w:numId="7" w16cid:durableId="1256666630">
    <w:abstractNumId w:val="7"/>
  </w:num>
  <w:num w:numId="8" w16cid:durableId="203103597">
    <w:abstractNumId w:val="8"/>
  </w:num>
  <w:num w:numId="9" w16cid:durableId="1270506314">
    <w:abstractNumId w:val="0"/>
  </w:num>
  <w:num w:numId="10" w16cid:durableId="308827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78"/>
    <w:rsid w:val="000174AA"/>
    <w:rsid w:val="001D0A56"/>
    <w:rsid w:val="0035563A"/>
    <w:rsid w:val="004A6534"/>
    <w:rsid w:val="005E75E9"/>
    <w:rsid w:val="006D37F8"/>
    <w:rsid w:val="007A17C5"/>
    <w:rsid w:val="00816B49"/>
    <w:rsid w:val="00926A76"/>
    <w:rsid w:val="00A71331"/>
    <w:rsid w:val="00B4008F"/>
    <w:rsid w:val="00C32878"/>
    <w:rsid w:val="00CD61A9"/>
    <w:rsid w:val="00D62111"/>
    <w:rsid w:val="00D6496C"/>
    <w:rsid w:val="00DD4832"/>
    <w:rsid w:val="00DF2E98"/>
    <w:rsid w:val="00F04D13"/>
    <w:rsid w:val="00F166C5"/>
    <w:rsid w:val="00F76421"/>
    <w:rsid w:val="00F92EB5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B154"/>
  <w15:docId w15:val="{02FAED8D-1538-40B7-971F-4D71AB22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D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8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3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3287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7133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26A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6A76"/>
  </w:style>
  <w:style w:type="paragraph" w:styleId="Pidipagina">
    <w:name w:val="footer"/>
    <w:basedOn w:val="Normale"/>
    <w:link w:val="PidipaginaCarattere"/>
    <w:uiPriority w:val="99"/>
    <w:unhideWhenUsed/>
    <w:rsid w:val="00926A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6A7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26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26A7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trescorecremasco.cr.it/pagine/scrivic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Venosta Real Estate</cp:lastModifiedBy>
  <cp:revision>2</cp:revision>
  <cp:lastPrinted>2022-06-09T08:04:00Z</cp:lastPrinted>
  <dcterms:created xsi:type="dcterms:W3CDTF">2022-06-09T08:04:00Z</dcterms:created>
  <dcterms:modified xsi:type="dcterms:W3CDTF">2022-06-09T08:04:00Z</dcterms:modified>
</cp:coreProperties>
</file>